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exac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附表二：</w:t>
      </w:r>
    </w:p>
    <w:p>
      <w:pPr>
        <w:snapToGrid w:val="0"/>
        <w:spacing w:line="46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分项报价表</w:t>
      </w:r>
    </w:p>
    <w:p>
      <w:pPr>
        <w:snapToGrid w:val="0"/>
        <w:spacing w:line="460" w:lineRule="exact"/>
        <w:rPr>
          <w:rFonts w:ascii="仿宋_GB2312" w:hAnsi="宋体" w:eastAsia="仿宋_GB2312"/>
          <w:b/>
          <w:sz w:val="32"/>
          <w:szCs w:val="32"/>
        </w:rPr>
      </w:pPr>
    </w:p>
    <w:tbl>
      <w:tblPr>
        <w:tblStyle w:val="4"/>
        <w:tblW w:w="8840" w:type="dxa"/>
        <w:tblInd w:w="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80"/>
        <w:gridCol w:w="3820"/>
        <w:gridCol w:w="1080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bookmarkStart w:id="0" w:name="_Toc23828480"/>
            <w:bookmarkStart w:id="1" w:name="_Toc26554097"/>
            <w:bookmarkStart w:id="2" w:name="_Toc49090579"/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类别</w:t>
            </w:r>
          </w:p>
        </w:tc>
        <w:tc>
          <w:tcPr>
            <w:tcW w:w="3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单价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合计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6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6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6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6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6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6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6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  <w:p>
            <w:pPr>
              <w:widowControl/>
              <w:spacing w:line="46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pStyle w:val="2"/>
        <w:spacing w:before="0" w:line="460" w:lineRule="exact"/>
        <w:ind w:firstLine="640"/>
        <w:rPr>
          <w:rFonts w:ascii="仿宋_GB2312" w:eastAsia="仿宋_GB2312"/>
          <w:bCs/>
          <w:sz w:val="32"/>
          <w:szCs w:val="32"/>
        </w:rPr>
      </w:pPr>
    </w:p>
    <w:p>
      <w:pPr>
        <w:pStyle w:val="2"/>
        <w:spacing w:before="0" w:line="460" w:lineRule="exact"/>
        <w:ind w:left="0" w:firstLine="160" w:firstLineChars="5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投标人（盖章）：           授权代表（签字或盖章）：</w:t>
      </w:r>
    </w:p>
    <w:p>
      <w:pPr>
        <w:snapToGrid w:val="0"/>
        <w:spacing w:line="460" w:lineRule="exact"/>
        <w:rPr>
          <w:rFonts w:ascii="仿宋_GB2312" w:eastAsia="仿宋_GB2312"/>
          <w:sz w:val="32"/>
          <w:szCs w:val="32"/>
        </w:rPr>
      </w:pPr>
    </w:p>
    <w:bookmarkEnd w:id="0"/>
    <w:bookmarkEnd w:id="1"/>
    <w:bookmarkEnd w:id="2"/>
    <w:p>
      <w:pPr>
        <w:snapToGrid w:val="0"/>
        <w:spacing w:line="46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注：</w:t>
      </w:r>
    </w:p>
    <w:p>
      <w:pPr>
        <w:snapToGrid w:val="0"/>
        <w:spacing w:line="460" w:lineRule="exac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1、以上分项具体要求见询价要</w:t>
      </w:r>
      <w:r>
        <w:rPr>
          <w:rFonts w:ascii="仿宋_GB2312" w:eastAsia="仿宋_GB2312"/>
          <w:b/>
          <w:sz w:val="32"/>
          <w:szCs w:val="32"/>
        </w:rPr>
        <w:t>求</w:t>
      </w:r>
    </w:p>
    <w:p>
      <w:pPr>
        <w:snapToGrid w:val="0"/>
        <w:spacing w:line="460" w:lineRule="exac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2、</w:t>
      </w:r>
      <w:r>
        <w:rPr>
          <w:rFonts w:hint="eastAsia" w:ascii="仿宋_GB2312" w:eastAsia="仿宋_GB2312"/>
          <w:b/>
          <w:sz w:val="32"/>
          <w:szCs w:val="32"/>
        </w:rPr>
        <w:t>以上表格中各项可进一步细分，栏数不够可自加。</w:t>
      </w:r>
    </w:p>
    <w:p>
      <w:pPr>
        <w:spacing w:line="460" w:lineRule="exact"/>
        <w:ind w:left="-840" w:leftChars="-400" w:firstLine="236" w:firstLineChars="74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532A6"/>
    <w:rsid w:val="0A75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spacing w:before="50" w:beforeLines="0"/>
      <w:ind w:left="200" w:firstLine="20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2019-11-29T06:20:00Z</dcterms:created>
  <dc:creator>bgs</dc:creator>
  <cp:lastModifiedBy>bgs</cp:lastModifiedBy>
  <dcterms:modified xsi:type="dcterms:W3CDTF">2019-11-29T06:20:06Z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