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9150">
      <w:pPr>
        <w:adjustRightInd w:val="0"/>
        <w:spacing w:line="460" w:lineRule="exact"/>
        <w:textAlignment w:val="baseline"/>
        <w:rPr>
          <w:rFonts w:ascii="仿宋" w:hAnsi="仿宋" w:eastAsia="仿宋" w:cs="仿宋"/>
          <w:b/>
          <w:bCs/>
          <w:kern w:val="44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44"/>
          <w:sz w:val="32"/>
          <w:szCs w:val="32"/>
        </w:rPr>
        <w:t>附件</w:t>
      </w:r>
    </w:p>
    <w:p w14:paraId="15CDC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6"/>
          <w:szCs w:val="36"/>
        </w:rPr>
        <w:t>报价表</w:t>
      </w:r>
    </w:p>
    <w:bookmarkEnd w:id="0"/>
    <w:p w14:paraId="329B630F">
      <w:pPr>
        <w:pStyle w:val="8"/>
        <w:spacing w:after="0" w:line="40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</w:p>
    <w:p w14:paraId="2EA606BB">
      <w:pPr>
        <w:pStyle w:val="8"/>
        <w:spacing w:after="0" w:line="400" w:lineRule="exact"/>
        <w:ind w:firstLine="280" w:firstLineChars="100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黄石市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“十五五”林业保护利用规划“一图三清单”</w:t>
      </w:r>
    </w:p>
    <w:p w14:paraId="03163A52">
      <w:pPr>
        <w:pStyle w:val="8"/>
        <w:spacing w:after="0" w:line="400" w:lineRule="exact"/>
        <w:ind w:firstLine="1680" w:firstLineChars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数据汇集技术服务项目</w:t>
      </w:r>
    </w:p>
    <w:tbl>
      <w:tblPr>
        <w:tblStyle w:val="10"/>
        <w:tblpPr w:leftFromText="180" w:rightFromText="180" w:vertAnchor="text" w:horzAnchor="page" w:tblpX="1960" w:tblpY="131"/>
        <w:tblOverlap w:val="never"/>
        <w:tblW w:w="8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072"/>
        <w:gridCol w:w="1644"/>
        <w:gridCol w:w="1622"/>
        <w:gridCol w:w="1484"/>
      </w:tblGrid>
      <w:tr w14:paraId="1726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941" w:type="dxa"/>
            <w:noWrap w:val="0"/>
            <w:vAlign w:val="center"/>
          </w:tcPr>
          <w:p w14:paraId="4B55B1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072" w:type="dxa"/>
            <w:noWrap w:val="0"/>
            <w:vAlign w:val="center"/>
          </w:tcPr>
          <w:p w14:paraId="01FE658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项目内容</w:t>
            </w:r>
          </w:p>
        </w:tc>
        <w:tc>
          <w:tcPr>
            <w:tcW w:w="1644" w:type="dxa"/>
            <w:noWrap w:val="0"/>
            <w:vAlign w:val="center"/>
          </w:tcPr>
          <w:p w14:paraId="687EFFB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总价（元）</w:t>
            </w:r>
          </w:p>
        </w:tc>
        <w:tc>
          <w:tcPr>
            <w:tcW w:w="1622" w:type="dxa"/>
            <w:noWrap w:val="0"/>
            <w:vAlign w:val="center"/>
          </w:tcPr>
          <w:p w14:paraId="2DAA8F7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服务期限</w:t>
            </w:r>
          </w:p>
        </w:tc>
        <w:tc>
          <w:tcPr>
            <w:tcW w:w="1484" w:type="dxa"/>
            <w:noWrap w:val="0"/>
            <w:vAlign w:val="center"/>
          </w:tcPr>
          <w:p w14:paraId="2AF585CF">
            <w:pPr>
              <w:ind w:left="355" w:hanging="355" w:hangingChars="148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注</w:t>
            </w:r>
          </w:p>
        </w:tc>
      </w:tr>
      <w:tr w14:paraId="4B0C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41" w:type="dxa"/>
            <w:noWrap w:val="0"/>
            <w:vAlign w:val="top"/>
          </w:tcPr>
          <w:p w14:paraId="74C2471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2" w:type="dxa"/>
            <w:noWrap w:val="0"/>
            <w:vAlign w:val="top"/>
          </w:tcPr>
          <w:p w14:paraId="12ACB4A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top"/>
          </w:tcPr>
          <w:p w14:paraId="6217F27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2" w:type="dxa"/>
            <w:noWrap w:val="0"/>
            <w:vAlign w:val="top"/>
          </w:tcPr>
          <w:p w14:paraId="02F1A30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4" w:type="dxa"/>
            <w:noWrap w:val="0"/>
            <w:vAlign w:val="top"/>
          </w:tcPr>
          <w:p w14:paraId="299A429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65BB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41" w:type="dxa"/>
            <w:noWrap w:val="0"/>
            <w:vAlign w:val="top"/>
          </w:tcPr>
          <w:p w14:paraId="5D922EF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2" w:type="dxa"/>
            <w:noWrap w:val="0"/>
            <w:vAlign w:val="top"/>
          </w:tcPr>
          <w:p w14:paraId="760AF5B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4" w:type="dxa"/>
            <w:noWrap w:val="0"/>
            <w:vAlign w:val="top"/>
          </w:tcPr>
          <w:p w14:paraId="3A6A595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2" w:type="dxa"/>
            <w:noWrap w:val="0"/>
            <w:vAlign w:val="top"/>
          </w:tcPr>
          <w:p w14:paraId="2FC9C22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4" w:type="dxa"/>
            <w:noWrap w:val="0"/>
            <w:vAlign w:val="top"/>
          </w:tcPr>
          <w:p w14:paraId="60C913B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72D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763" w:type="dxa"/>
            <w:gridSpan w:val="5"/>
            <w:noWrap w:val="0"/>
            <w:vAlign w:val="center"/>
          </w:tcPr>
          <w:p w14:paraId="55D4D7B8"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 价：  小写：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大写：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</w:t>
            </w:r>
          </w:p>
        </w:tc>
      </w:tr>
    </w:tbl>
    <w:p w14:paraId="140503B7">
      <w:pPr>
        <w:spacing w:line="520" w:lineRule="exact"/>
        <w:rPr>
          <w:rFonts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注:所有报价均用人民币表示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供应商的报价是指完成本项目的全部费用，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采购单位不再向成交供应商支付任何其他费用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。</w:t>
      </w:r>
    </w:p>
    <w:p w14:paraId="59A620E3">
      <w:pPr>
        <w:spacing w:line="52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因供应商自身原因造成漏报、少报皆由其自行承担。</w:t>
      </w:r>
    </w:p>
    <w:p w14:paraId="29003DF3"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 w14:paraId="2FA0F1B3">
      <w:pPr>
        <w:pStyle w:val="14"/>
        <w:ind w:left="0"/>
        <w:jc w:val="both"/>
        <w:rPr>
          <w:rFonts w:ascii="仿宋" w:hAnsi="仿宋" w:eastAsia="仿宋" w:cs="仿宋"/>
        </w:rPr>
      </w:pPr>
    </w:p>
    <w:p w14:paraId="4403BC1B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供应商名称：XXX（盖单位公章）</w:t>
      </w:r>
    </w:p>
    <w:p w14:paraId="51930617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</w:t>
      </w:r>
      <w:r>
        <w:rPr>
          <w:rFonts w:hint="eastAsia" w:ascii="仿宋" w:hAnsi="仿宋" w:eastAsia="仿宋" w:cs="仿宋"/>
          <w:bCs/>
          <w:sz w:val="28"/>
          <w:szCs w:val="28"/>
        </w:rPr>
        <w:t>委托代理人</w:t>
      </w:r>
      <w:r>
        <w:rPr>
          <w:rFonts w:hint="eastAsia" w:ascii="仿宋" w:hAnsi="仿宋" w:eastAsia="仿宋" w:cs="仿宋"/>
          <w:sz w:val="28"/>
          <w:szCs w:val="28"/>
        </w:rPr>
        <w:t>（签字或盖章）：XXX</w:t>
      </w:r>
    </w:p>
    <w:p w14:paraId="32785432">
      <w:pPr>
        <w:spacing w:line="360" w:lineRule="auto"/>
        <w:ind w:firstLine="560" w:firstLineChars="200"/>
        <w:jc w:val="left"/>
        <w:rPr>
          <w:rFonts w:ascii="仿宋" w:hAnsi="仿宋" w:eastAsia="仿宋" w:cs="仿宋"/>
          <w:b/>
          <w:bCs/>
          <w:kern w:val="4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     期：XXXX年XX月XX日 </w:t>
      </w:r>
    </w:p>
    <w:p w14:paraId="1FC7DE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D0F49"/>
    <w:rsid w:val="02A9764B"/>
    <w:rsid w:val="02AC492E"/>
    <w:rsid w:val="1182041C"/>
    <w:rsid w:val="132D397F"/>
    <w:rsid w:val="17684798"/>
    <w:rsid w:val="1B9D0F49"/>
    <w:rsid w:val="1CF72831"/>
    <w:rsid w:val="1D942576"/>
    <w:rsid w:val="23EB1A1D"/>
    <w:rsid w:val="25293AF3"/>
    <w:rsid w:val="28F63F1B"/>
    <w:rsid w:val="2C542B3E"/>
    <w:rsid w:val="317B374A"/>
    <w:rsid w:val="32C0580C"/>
    <w:rsid w:val="33497377"/>
    <w:rsid w:val="350321F7"/>
    <w:rsid w:val="39CD699F"/>
    <w:rsid w:val="3B5D4353"/>
    <w:rsid w:val="3C8167DB"/>
    <w:rsid w:val="3C972D4E"/>
    <w:rsid w:val="3DAC1724"/>
    <w:rsid w:val="42A058D6"/>
    <w:rsid w:val="4951508B"/>
    <w:rsid w:val="4E2E4F6F"/>
    <w:rsid w:val="53175C5A"/>
    <w:rsid w:val="54700E12"/>
    <w:rsid w:val="568D42F5"/>
    <w:rsid w:val="648643F9"/>
    <w:rsid w:val="68C87B82"/>
    <w:rsid w:val="6B777ED7"/>
    <w:rsid w:val="6E5C59BB"/>
    <w:rsid w:val="70CE7BA3"/>
    <w:rsid w:val="78E743A1"/>
    <w:rsid w:val="7AB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spacing w:before="93"/>
      <w:ind w:left="0" w:firstLine="0" w:firstLineChars="0"/>
      <w:jc w:val="left"/>
      <w:outlineLvl w:val="0"/>
    </w:pPr>
    <w:rPr>
      <w:rFonts w:ascii="仿宋" w:hAnsi="仿宋" w:eastAsia="黑体" w:cs="仿宋"/>
      <w:b/>
      <w:bCs/>
      <w:kern w:val="2"/>
      <w:sz w:val="32"/>
      <w:szCs w:val="32"/>
      <w:lang w:val="zh-CN" w:bidi="zh-CN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08" w:lineRule="auto"/>
      <w:ind w:left="0" w:leftChars="0" w:firstLine="0"/>
      <w:jc w:val="left"/>
      <w:outlineLvl w:val="1"/>
    </w:pPr>
    <w:rPr>
      <w:rFonts w:ascii="Arial" w:hAnsi="Arial" w:eastAsia="仿宋_GB2312"/>
      <w:b/>
      <w:snapToGrid w:val="0"/>
      <w:kern w:val="2"/>
      <w:sz w:val="32"/>
      <w:lang w:val="en-US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08" w:lineRule="auto"/>
      <w:outlineLvl w:val="2"/>
    </w:pPr>
    <w:rPr>
      <w:rFonts w:eastAsia="黑体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outlineLvl w:val="3"/>
    </w:pPr>
    <w:rPr>
      <w:rFonts w:ascii="Arial" w:hAnsi="Arial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HiddenHorzOCl" w:hAnsi="Times New Roman" w:eastAsia="HiddenHorzOCl" w:cs="HiddenHorzOCl"/>
      <w:color w:val="000000"/>
      <w:sz w:val="24"/>
      <w:szCs w:val="24"/>
      <w:lang w:val="en-US" w:eastAsia="zh-CN" w:bidi="ar-SA"/>
    </w:rPr>
  </w:style>
  <w:style w:type="paragraph" w:customStyle="1" w:styleId="3">
    <w:name w:val="Char Char2 Char"/>
    <w:basedOn w:val="1"/>
    <w:qFormat/>
    <w:uiPriority w:val="0"/>
    <w:pPr>
      <w:keepNext/>
      <w:keepLines/>
      <w:pageBreakBefore/>
      <w:tabs>
        <w:tab w:val="left" w:pos="845"/>
      </w:tabs>
      <w:ind w:left="845" w:hanging="420"/>
    </w:pPr>
    <w:rPr>
      <w:rFonts w:ascii="Tahoma" w:hAnsi="Tahoma"/>
      <w:sz w:val="24"/>
      <w:szCs w:val="20"/>
    </w:rPr>
  </w:style>
  <w:style w:type="paragraph" w:styleId="8">
    <w:name w:val="Body Text"/>
    <w:basedOn w:val="1"/>
    <w:next w:val="1"/>
    <w:qFormat/>
    <w:uiPriority w:val="0"/>
    <w:pPr>
      <w:spacing w:after="120" w:line="240" w:lineRule="auto"/>
      <w:ind w:firstLine="0" w:firstLineChars="0"/>
    </w:pPr>
    <w:rPr>
      <w:sz w:val="32"/>
    </w:rPr>
  </w:style>
  <w:style w:type="paragraph" w:styleId="9">
    <w:name w:val="Body Text First Indent"/>
    <w:basedOn w:val="8"/>
    <w:qFormat/>
    <w:uiPriority w:val="0"/>
    <w:pPr>
      <w:ind w:firstLine="420" w:firstLineChars="100"/>
    </w:pPr>
  </w:style>
  <w:style w:type="character" w:customStyle="1" w:styleId="12">
    <w:name w:val="标题 2 Char"/>
    <w:link w:val="5"/>
    <w:qFormat/>
    <w:uiPriority w:val="0"/>
    <w:rPr>
      <w:rFonts w:ascii="Arial" w:hAnsi="Arial" w:eastAsia="黑体"/>
      <w:snapToGrid w:val="0"/>
      <w:kern w:val="2"/>
      <w:sz w:val="30"/>
      <w:lang w:val="en-US"/>
    </w:rPr>
  </w:style>
  <w:style w:type="character" w:customStyle="1" w:styleId="13">
    <w:name w:val="标题 1 Char"/>
    <w:link w:val="4"/>
    <w:qFormat/>
    <w:uiPriority w:val="0"/>
    <w:rPr>
      <w:rFonts w:ascii="仿宋" w:hAnsi="仿宋" w:eastAsia="黑体" w:cs="仿宋"/>
      <w:b/>
      <w:bCs/>
      <w:kern w:val="2"/>
      <w:sz w:val="32"/>
      <w:szCs w:val="32"/>
      <w:lang w:val="zh-CN" w:eastAsia="zh-CN" w:bidi="zh-CN"/>
    </w:rPr>
  </w:style>
  <w:style w:type="paragraph" w:customStyle="1" w:styleId="14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2026-04-22T03:35:00Z</dcterms:created>
  <dc:creator>测绘科</dc:creator>
  <cp:lastModifiedBy>测绘科</cp:lastModifiedBy>
  <dcterms:modified xsi:type="dcterms:W3CDTF">2026-04-22T03:35:54Z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DFCF3F8D66F445E8B61F9E7F508537C5_11</vt:lpwstr>
  </property>
  <property fmtid="{D5CDD505-2E9C-101B-9397-08002B2CF9AE}" pid="4" name="KSOTemplateDocerSaveRecord">
    <vt:lpwstr>eyJoZGlkIjoiYjY5Y2VhMTM3ZjY4MzcyNTlhMmUzMGI3MmJlY2Q4ZGYifQ==</vt:lpwstr>
  </property>
</Properties>
</file>