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7" w:rsidRDefault="00835579">
      <w:pPr>
        <w:rPr>
          <w:rFonts w:ascii="仿宋_GB2312" w:eastAsia="仿宋_GB2312"/>
          <w:b/>
        </w:rPr>
      </w:pPr>
      <w:bookmarkStart w:id="0" w:name="_GoBack"/>
      <w:bookmarkEnd w:id="0"/>
      <w:r w:rsidRPr="00835579">
        <w:rPr>
          <w:rFonts w:ascii="黑体" w:eastAsia="黑体" w:hAnsi="黑体" w:hint="eastAsia"/>
          <w:sz w:val="28"/>
          <w:szCs w:val="30"/>
        </w:rPr>
        <w:t>附件</w:t>
      </w:r>
      <w:r>
        <w:rPr>
          <w:rFonts w:ascii="黑体" w:eastAsia="黑体" w:hAnsi="黑体"/>
          <w:sz w:val="28"/>
          <w:szCs w:val="30"/>
        </w:rPr>
        <w:t>2</w:t>
      </w:r>
    </w:p>
    <w:p w:rsidR="00292DF7" w:rsidRDefault="00292DF7" w:rsidP="00292DF7">
      <w:pPr>
        <w:pStyle w:val="a3"/>
        <w:ind w:firstLineChars="0" w:firstLine="0"/>
        <w:jc w:val="center"/>
        <w:rPr>
          <w:rFonts w:ascii="黑体" w:eastAsia="黑体" w:hAnsi="黑体"/>
          <w:sz w:val="36"/>
          <w:szCs w:val="30"/>
        </w:rPr>
      </w:pPr>
      <w:r w:rsidRPr="006B7E49">
        <w:rPr>
          <w:rFonts w:ascii="黑体" w:eastAsia="黑体" w:hAnsi="黑体" w:hint="eastAsia"/>
          <w:sz w:val="36"/>
          <w:szCs w:val="30"/>
        </w:rPr>
        <w:t>矿产资源储量报告</w:t>
      </w:r>
      <w:r w:rsidRPr="006B7E49">
        <w:rPr>
          <w:rFonts w:ascii="黑体" w:eastAsia="黑体" w:hAnsi="黑体"/>
          <w:sz w:val="36"/>
          <w:szCs w:val="30"/>
        </w:rPr>
        <w:t>退审</w:t>
      </w:r>
      <w:r w:rsidRPr="006B7E49">
        <w:rPr>
          <w:rFonts w:ascii="黑体" w:eastAsia="黑体" w:hAnsi="黑体" w:hint="eastAsia"/>
          <w:sz w:val="36"/>
          <w:szCs w:val="30"/>
        </w:rPr>
        <w:t>情况</w:t>
      </w:r>
      <w:r w:rsidRPr="006B7E49">
        <w:rPr>
          <w:rFonts w:ascii="黑体" w:eastAsia="黑体" w:hAnsi="黑体"/>
          <w:sz w:val="36"/>
          <w:szCs w:val="30"/>
        </w:rPr>
        <w:t>统计表</w:t>
      </w: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852"/>
        <w:gridCol w:w="5244"/>
        <w:gridCol w:w="4198"/>
        <w:gridCol w:w="3654"/>
      </w:tblGrid>
      <w:tr w:rsidR="00304E1F" w:rsidRPr="00304E1F" w:rsidTr="00304E1F">
        <w:trPr>
          <w:trHeight w:val="643"/>
        </w:trPr>
        <w:tc>
          <w:tcPr>
            <w:tcW w:w="305" w:type="pct"/>
            <w:vAlign w:val="center"/>
          </w:tcPr>
          <w:p w:rsidR="00292DF7" w:rsidRPr="00304E1F" w:rsidRDefault="00292DF7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  <w:szCs w:val="30"/>
              </w:rPr>
            </w:pPr>
            <w:r w:rsidRPr="00304E1F">
              <w:rPr>
                <w:rFonts w:ascii="仿宋_GB2312" w:hAnsi="黑体" w:hint="eastAsia"/>
                <w:szCs w:val="30"/>
              </w:rPr>
              <w:t>序号</w:t>
            </w:r>
          </w:p>
        </w:tc>
        <w:tc>
          <w:tcPr>
            <w:tcW w:w="1880" w:type="pct"/>
            <w:vAlign w:val="center"/>
          </w:tcPr>
          <w:p w:rsidR="00292DF7" w:rsidRPr="00304E1F" w:rsidRDefault="00292DF7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  <w:szCs w:val="30"/>
              </w:rPr>
            </w:pPr>
            <w:r w:rsidRPr="00304E1F">
              <w:rPr>
                <w:rFonts w:ascii="仿宋_GB2312" w:hAnsi="黑体" w:hint="eastAsia"/>
                <w:szCs w:val="30"/>
              </w:rPr>
              <w:t>报告名称</w:t>
            </w:r>
          </w:p>
        </w:tc>
        <w:tc>
          <w:tcPr>
            <w:tcW w:w="1505" w:type="pct"/>
            <w:vAlign w:val="center"/>
          </w:tcPr>
          <w:p w:rsidR="00292DF7" w:rsidRPr="00304E1F" w:rsidRDefault="00292DF7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  <w:szCs w:val="30"/>
              </w:rPr>
            </w:pPr>
            <w:r w:rsidRPr="00304E1F">
              <w:rPr>
                <w:rFonts w:ascii="仿宋_GB2312" w:hAnsi="黑体" w:hint="eastAsia"/>
                <w:szCs w:val="30"/>
              </w:rPr>
              <w:t>报告编制单位</w:t>
            </w:r>
          </w:p>
        </w:tc>
        <w:tc>
          <w:tcPr>
            <w:tcW w:w="1310" w:type="pct"/>
            <w:vAlign w:val="center"/>
          </w:tcPr>
          <w:p w:rsidR="00292DF7" w:rsidRPr="00304E1F" w:rsidRDefault="00292DF7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  <w:szCs w:val="30"/>
              </w:rPr>
            </w:pPr>
            <w:r w:rsidRPr="00304E1F">
              <w:rPr>
                <w:rFonts w:ascii="仿宋_GB2312" w:hAnsi="黑体" w:hint="eastAsia"/>
                <w:szCs w:val="30"/>
              </w:rPr>
              <w:t>退审理由</w:t>
            </w:r>
          </w:p>
        </w:tc>
      </w:tr>
      <w:tr w:rsidR="00304E1F" w:rsidRPr="00304E1F" w:rsidTr="00304E1F">
        <w:tc>
          <w:tcPr>
            <w:tcW w:w="305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1</w:t>
            </w:r>
          </w:p>
        </w:tc>
        <w:tc>
          <w:tcPr>
            <w:tcW w:w="1880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湖北省远安县黄茶堰矿区煤炭资源储量核实报告（截至2017年6月底）</w:t>
            </w:r>
          </w:p>
        </w:tc>
        <w:tc>
          <w:tcPr>
            <w:tcW w:w="1505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湖北佳合地质勘查有限公司</w:t>
            </w:r>
          </w:p>
        </w:tc>
        <w:tc>
          <w:tcPr>
            <w:tcW w:w="1310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超出修改时限</w:t>
            </w:r>
          </w:p>
        </w:tc>
      </w:tr>
      <w:tr w:rsidR="00304E1F" w:rsidRPr="00304E1F" w:rsidTr="00304E1F">
        <w:tc>
          <w:tcPr>
            <w:tcW w:w="305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2</w:t>
            </w:r>
          </w:p>
        </w:tc>
        <w:tc>
          <w:tcPr>
            <w:tcW w:w="1880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湖北省通城县芋头坡矿区陶瓷用长石矿详查地质报告</w:t>
            </w:r>
          </w:p>
        </w:tc>
        <w:tc>
          <w:tcPr>
            <w:tcW w:w="1505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湖北省地质局第四地质大队</w:t>
            </w:r>
          </w:p>
        </w:tc>
        <w:tc>
          <w:tcPr>
            <w:tcW w:w="1310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超出修改时限</w:t>
            </w:r>
          </w:p>
        </w:tc>
      </w:tr>
      <w:tr w:rsidR="00304E1F" w:rsidRPr="00304E1F" w:rsidTr="00304E1F">
        <w:tc>
          <w:tcPr>
            <w:tcW w:w="305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3</w:t>
            </w:r>
          </w:p>
        </w:tc>
        <w:tc>
          <w:tcPr>
            <w:tcW w:w="1880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湖北省武穴市大塘矿区水泥用石灰岩矿资源储量核实报告（截至2016年12月底）</w:t>
            </w:r>
          </w:p>
        </w:tc>
        <w:tc>
          <w:tcPr>
            <w:tcW w:w="1505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恩施州佳力矿业技术咨询有限责任公司</w:t>
            </w:r>
          </w:p>
        </w:tc>
        <w:tc>
          <w:tcPr>
            <w:tcW w:w="1310" w:type="pct"/>
            <w:vAlign w:val="center"/>
          </w:tcPr>
          <w:p w:rsidR="00292DF7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超出修改时限</w:t>
            </w:r>
          </w:p>
        </w:tc>
      </w:tr>
      <w:tr w:rsidR="00304E1F" w:rsidRPr="00304E1F" w:rsidTr="00304E1F">
        <w:tc>
          <w:tcPr>
            <w:tcW w:w="305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4</w:t>
            </w:r>
          </w:p>
        </w:tc>
        <w:tc>
          <w:tcPr>
            <w:tcW w:w="1880" w:type="pct"/>
            <w:vAlign w:val="center"/>
          </w:tcPr>
          <w:p w:rsidR="00F40C26" w:rsidRPr="00304E1F" w:rsidRDefault="00F40C26" w:rsidP="00304E1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湖北省宜城市牛心寨深部矿区磷矿普查报告</w:t>
            </w:r>
          </w:p>
        </w:tc>
        <w:tc>
          <w:tcPr>
            <w:tcW w:w="1505" w:type="pct"/>
            <w:vAlign w:val="center"/>
          </w:tcPr>
          <w:p w:rsidR="00F40C26" w:rsidRPr="00304E1F" w:rsidRDefault="00F40C26" w:rsidP="00304E1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湖北省地质局第八地质大队</w:t>
            </w:r>
          </w:p>
        </w:tc>
        <w:tc>
          <w:tcPr>
            <w:tcW w:w="1310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超出修改时限</w:t>
            </w:r>
          </w:p>
        </w:tc>
      </w:tr>
      <w:tr w:rsidR="00304E1F" w:rsidRPr="00304E1F" w:rsidTr="00304E1F">
        <w:tc>
          <w:tcPr>
            <w:tcW w:w="305" w:type="pct"/>
            <w:vAlign w:val="center"/>
          </w:tcPr>
          <w:p w:rsidR="00F40C26" w:rsidRPr="00304E1F" w:rsidRDefault="00304E1F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5</w:t>
            </w:r>
          </w:p>
        </w:tc>
        <w:tc>
          <w:tcPr>
            <w:tcW w:w="1880" w:type="pct"/>
            <w:vAlign w:val="center"/>
          </w:tcPr>
          <w:p w:rsidR="00F40C26" w:rsidRPr="00304E1F" w:rsidRDefault="00F40C26" w:rsidP="00304E1F">
            <w:pPr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湖北省钟祥市胡集矿区王集矿段深部磷矿普查报告</w:t>
            </w:r>
          </w:p>
        </w:tc>
        <w:tc>
          <w:tcPr>
            <w:tcW w:w="1505" w:type="pct"/>
            <w:vAlign w:val="center"/>
          </w:tcPr>
          <w:p w:rsidR="00F40C26" w:rsidRPr="00304E1F" w:rsidRDefault="00F40C26" w:rsidP="00304E1F">
            <w:pPr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湖北省地质局第八地质大队</w:t>
            </w:r>
          </w:p>
        </w:tc>
        <w:tc>
          <w:tcPr>
            <w:tcW w:w="1310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超出修改时限</w:t>
            </w:r>
          </w:p>
        </w:tc>
      </w:tr>
      <w:tr w:rsidR="00304E1F" w:rsidRPr="00304E1F" w:rsidTr="00304E1F">
        <w:tc>
          <w:tcPr>
            <w:tcW w:w="305" w:type="pct"/>
            <w:vAlign w:val="center"/>
          </w:tcPr>
          <w:p w:rsidR="00F40C26" w:rsidRPr="00304E1F" w:rsidRDefault="00304E1F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6</w:t>
            </w:r>
          </w:p>
        </w:tc>
        <w:tc>
          <w:tcPr>
            <w:tcW w:w="1880" w:type="pct"/>
            <w:vAlign w:val="center"/>
          </w:tcPr>
          <w:p w:rsidR="00F40C26" w:rsidRPr="00304E1F" w:rsidRDefault="00F40C26" w:rsidP="00304E1F">
            <w:pPr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湖北省钟祥市胡集矿区大峪口矿段深部磷矿普查报告</w:t>
            </w:r>
          </w:p>
        </w:tc>
        <w:tc>
          <w:tcPr>
            <w:tcW w:w="1505" w:type="pct"/>
            <w:vAlign w:val="center"/>
          </w:tcPr>
          <w:p w:rsidR="00F40C26" w:rsidRPr="00304E1F" w:rsidRDefault="00F40C26" w:rsidP="00304E1F">
            <w:pPr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湖北省地质局第八地质大队</w:t>
            </w:r>
          </w:p>
        </w:tc>
        <w:tc>
          <w:tcPr>
            <w:tcW w:w="1310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超出修改时限</w:t>
            </w:r>
          </w:p>
        </w:tc>
      </w:tr>
      <w:tr w:rsidR="00304E1F" w:rsidRPr="00304E1F" w:rsidTr="00304E1F">
        <w:tc>
          <w:tcPr>
            <w:tcW w:w="305" w:type="pct"/>
            <w:vAlign w:val="center"/>
          </w:tcPr>
          <w:p w:rsidR="00F40C26" w:rsidRPr="00304E1F" w:rsidRDefault="00304E1F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7</w:t>
            </w:r>
          </w:p>
        </w:tc>
        <w:tc>
          <w:tcPr>
            <w:tcW w:w="1880" w:type="pct"/>
            <w:vAlign w:val="center"/>
          </w:tcPr>
          <w:p w:rsidR="00F40C26" w:rsidRPr="00304E1F" w:rsidRDefault="00F40C26" w:rsidP="00304E1F">
            <w:pPr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湖北省钟祥市胡集矿区龙会山矿段深部磷矿普查报告</w:t>
            </w:r>
          </w:p>
        </w:tc>
        <w:tc>
          <w:tcPr>
            <w:tcW w:w="1505" w:type="pct"/>
            <w:vAlign w:val="center"/>
          </w:tcPr>
          <w:p w:rsidR="00F40C26" w:rsidRPr="00304E1F" w:rsidRDefault="00F40C26" w:rsidP="00304E1F">
            <w:pPr>
              <w:spacing w:line="400" w:lineRule="exact"/>
              <w:rPr>
                <w:rFonts w:ascii="仿宋_GB2312" w:eastAsia="仿宋_GB2312"/>
                <w:sz w:val="28"/>
                <w:szCs w:val="20"/>
              </w:rPr>
            </w:pPr>
            <w:r w:rsidRPr="00304E1F">
              <w:rPr>
                <w:rFonts w:ascii="仿宋_GB2312" w:eastAsia="仿宋_GB2312" w:hint="eastAsia"/>
                <w:sz w:val="28"/>
                <w:szCs w:val="20"/>
              </w:rPr>
              <w:t>湖北省地质局第八地质大队</w:t>
            </w:r>
          </w:p>
        </w:tc>
        <w:tc>
          <w:tcPr>
            <w:tcW w:w="1310" w:type="pct"/>
            <w:vAlign w:val="center"/>
          </w:tcPr>
          <w:p w:rsidR="00F40C26" w:rsidRPr="00304E1F" w:rsidRDefault="00F40C26" w:rsidP="00304E1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hAnsi="黑体"/>
              </w:rPr>
            </w:pPr>
            <w:r w:rsidRPr="00304E1F">
              <w:rPr>
                <w:rFonts w:ascii="仿宋_GB2312" w:hAnsi="黑体" w:hint="eastAsia"/>
              </w:rPr>
              <w:t>超出修改时限</w:t>
            </w:r>
          </w:p>
        </w:tc>
      </w:tr>
    </w:tbl>
    <w:p w:rsidR="00292DF7" w:rsidRPr="00292DF7" w:rsidRDefault="00292DF7">
      <w:pPr>
        <w:rPr>
          <w:rFonts w:ascii="仿宋_GB2312" w:eastAsia="仿宋_GB2312"/>
          <w:b/>
        </w:rPr>
      </w:pPr>
    </w:p>
    <w:sectPr w:rsidR="00292DF7" w:rsidRPr="00292DF7" w:rsidSect="002139A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07" w:rsidRDefault="00364907" w:rsidP="00F062C2">
      <w:r>
        <w:separator/>
      </w:r>
    </w:p>
  </w:endnote>
  <w:endnote w:type="continuationSeparator" w:id="0">
    <w:p w:rsidR="00364907" w:rsidRDefault="00364907" w:rsidP="00F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07" w:rsidRDefault="00364907" w:rsidP="00F062C2">
      <w:r>
        <w:separator/>
      </w:r>
    </w:p>
  </w:footnote>
  <w:footnote w:type="continuationSeparator" w:id="0">
    <w:p w:rsidR="00364907" w:rsidRDefault="00364907" w:rsidP="00F0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2"/>
    <w:rsid w:val="000123C0"/>
    <w:rsid w:val="0012027A"/>
    <w:rsid w:val="002139A2"/>
    <w:rsid w:val="00217374"/>
    <w:rsid w:val="00292DF7"/>
    <w:rsid w:val="00304E1F"/>
    <w:rsid w:val="00364907"/>
    <w:rsid w:val="00373EFE"/>
    <w:rsid w:val="00835579"/>
    <w:rsid w:val="0088216C"/>
    <w:rsid w:val="008B3CF9"/>
    <w:rsid w:val="00927045"/>
    <w:rsid w:val="00952676"/>
    <w:rsid w:val="009B4EB7"/>
    <w:rsid w:val="00B167DA"/>
    <w:rsid w:val="00BF7D27"/>
    <w:rsid w:val="00CD0E4C"/>
    <w:rsid w:val="00E2127C"/>
    <w:rsid w:val="00F062C2"/>
    <w:rsid w:val="00F3710D"/>
    <w:rsid w:val="00F40C26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B9629-720D-455C-BF51-0893B32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139A2"/>
    <w:pPr>
      <w:ind w:firstLineChars="192" w:firstLine="538"/>
    </w:pPr>
    <w:rPr>
      <w:rFonts w:eastAsia="仿宋_GB2312"/>
      <w:sz w:val="28"/>
    </w:rPr>
  </w:style>
  <w:style w:type="character" w:customStyle="1" w:styleId="Char">
    <w:name w:val="正文文本缩进 Char"/>
    <w:basedOn w:val="a0"/>
    <w:link w:val="a3"/>
    <w:rsid w:val="002139A2"/>
    <w:rPr>
      <w:rFonts w:ascii="Times New Roman" w:eastAsia="仿宋_GB2312" w:hAnsi="Times New Roman" w:cs="Times New Roman"/>
      <w:sz w:val="28"/>
      <w:szCs w:val="24"/>
    </w:rPr>
  </w:style>
  <w:style w:type="table" w:styleId="a4">
    <w:name w:val="Table Grid"/>
    <w:basedOn w:val="a1"/>
    <w:uiPriority w:val="39"/>
    <w:rsid w:val="0021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3557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557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0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062C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0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062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2019-01-30T03:04:00Z</cp:lastPrinted>
  <dcterms:created xsi:type="dcterms:W3CDTF">2019-01-31T08:59:00Z</dcterms:created>
  <dcterms:modified xsi:type="dcterms:W3CDTF">2019-01-31T09:00:00Z</dcterms:modified>
</cp:coreProperties>
</file>